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5924EF" w14:textId="77777777" w:rsidR="000151E8" w:rsidRPr="00010E41" w:rsidRDefault="00A4095E" w:rsidP="00A16F81">
      <w:pPr>
        <w:pStyle w:val="CM3"/>
        <w:rPr>
          <w:rFonts w:ascii="Times New Roman" w:hAnsi="Times New Roman" w:cs="Times New Roman"/>
          <w:color w:val="000000"/>
        </w:rPr>
      </w:pPr>
      <w:r w:rsidRPr="00010E41">
        <w:rPr>
          <w:rFonts w:ascii="Times New Roman" w:hAnsi="Times New Roman" w:cs="Times New Roman"/>
          <w:color w:val="000000"/>
        </w:rPr>
        <w:t>Memorandum</w:t>
      </w:r>
      <w:r w:rsidR="000151E8" w:rsidRPr="00010E41">
        <w:rPr>
          <w:rFonts w:ascii="Times New Roman" w:hAnsi="Times New Roman" w:cs="Times New Roman"/>
          <w:color w:val="000000"/>
        </w:rPr>
        <w:t xml:space="preserve"> For:</w:t>
      </w:r>
    </w:p>
    <w:p w14:paraId="48EAD18C" w14:textId="77777777" w:rsidR="00153219" w:rsidRPr="00010E41" w:rsidRDefault="00153219" w:rsidP="00A16F81">
      <w:pPr>
        <w:spacing w:after="0" w:line="240" w:lineRule="auto"/>
        <w:rPr>
          <w:rFonts w:ascii="Times New Roman" w:hAnsi="Times New Roman" w:cs="Times New Roman"/>
          <w:sz w:val="24"/>
          <w:szCs w:val="24"/>
        </w:rPr>
      </w:pPr>
    </w:p>
    <w:p w14:paraId="7375B0E9" w14:textId="77777777" w:rsidR="000151E8" w:rsidRPr="00010E41" w:rsidRDefault="00153219" w:rsidP="00A16F81">
      <w:pPr>
        <w:spacing w:after="0" w:line="240" w:lineRule="auto"/>
        <w:rPr>
          <w:rFonts w:ascii="Times New Roman" w:hAnsi="Times New Roman" w:cs="Times New Roman"/>
          <w:sz w:val="24"/>
          <w:szCs w:val="24"/>
        </w:rPr>
      </w:pPr>
      <w:r w:rsidRPr="00010E41">
        <w:rPr>
          <w:rFonts w:ascii="Times New Roman" w:hAnsi="Times New Roman" w:cs="Times New Roman"/>
          <w:sz w:val="24"/>
          <w:szCs w:val="24"/>
        </w:rPr>
        <w:t>From:</w:t>
      </w:r>
    </w:p>
    <w:p w14:paraId="0510DEAC" w14:textId="77777777" w:rsidR="00153219" w:rsidRPr="00010E41" w:rsidRDefault="00153219" w:rsidP="00A16F81">
      <w:pPr>
        <w:spacing w:after="0" w:line="240" w:lineRule="auto"/>
        <w:rPr>
          <w:rFonts w:ascii="Times New Roman" w:hAnsi="Times New Roman" w:cs="Times New Roman"/>
          <w:sz w:val="24"/>
          <w:szCs w:val="24"/>
        </w:rPr>
      </w:pPr>
    </w:p>
    <w:p w14:paraId="733B220E" w14:textId="77777777" w:rsidR="00153219" w:rsidRPr="00010E41" w:rsidRDefault="00153219" w:rsidP="00A16F81">
      <w:pPr>
        <w:spacing w:after="0" w:line="240" w:lineRule="auto"/>
        <w:rPr>
          <w:rFonts w:ascii="Times New Roman" w:hAnsi="Times New Roman" w:cs="Times New Roman"/>
          <w:sz w:val="24"/>
          <w:szCs w:val="24"/>
        </w:rPr>
      </w:pPr>
      <w:r w:rsidRPr="00010E41">
        <w:rPr>
          <w:rFonts w:ascii="Times New Roman" w:hAnsi="Times New Roman" w:cs="Times New Roman"/>
          <w:sz w:val="24"/>
          <w:szCs w:val="24"/>
        </w:rPr>
        <w:t>Subj:  NOTICE OF DECISION TO FURLOUGH</w:t>
      </w:r>
    </w:p>
    <w:p w14:paraId="3E966E6B" w14:textId="77777777" w:rsidR="000151E8" w:rsidRPr="00010E41" w:rsidRDefault="000151E8" w:rsidP="00A16F81">
      <w:pPr>
        <w:pStyle w:val="CM3"/>
        <w:spacing w:line="288" w:lineRule="atLeast"/>
        <w:rPr>
          <w:rFonts w:ascii="Times New Roman" w:hAnsi="Times New Roman" w:cs="Times New Roman"/>
          <w:color w:val="000000"/>
        </w:rPr>
      </w:pPr>
    </w:p>
    <w:p w14:paraId="2C16D81D" w14:textId="77777777" w:rsidR="004C6580" w:rsidRPr="00010E41" w:rsidRDefault="00950588" w:rsidP="00A16F81">
      <w:pPr>
        <w:spacing w:after="0"/>
        <w:rPr>
          <w:rFonts w:ascii="Times New Roman" w:hAnsi="Times New Roman" w:cs="Times New Roman"/>
          <w:color w:val="000000"/>
          <w:sz w:val="24"/>
          <w:szCs w:val="24"/>
        </w:rPr>
      </w:pPr>
      <w:r w:rsidRPr="00010E41">
        <w:rPr>
          <w:rFonts w:ascii="Times New Roman" w:hAnsi="Times New Roman" w:cs="Times New Roman"/>
          <w:color w:val="000000"/>
          <w:sz w:val="24"/>
          <w:szCs w:val="24"/>
        </w:rPr>
        <w:t xml:space="preserve">In the absence of either a </w:t>
      </w:r>
      <w:r w:rsidR="004C6580" w:rsidRPr="00010E41">
        <w:rPr>
          <w:rFonts w:ascii="Times New Roman" w:hAnsi="Times New Roman" w:cs="Times New Roman"/>
          <w:color w:val="000000"/>
          <w:sz w:val="24"/>
          <w:szCs w:val="24"/>
        </w:rPr>
        <w:t xml:space="preserve">Fiscal Year (FY) 20xx appropriation or a continuing resolution </w:t>
      </w:r>
      <w:r w:rsidRPr="00010E41">
        <w:rPr>
          <w:rFonts w:ascii="Times New Roman" w:hAnsi="Times New Roman" w:cs="Times New Roman"/>
          <w:color w:val="000000"/>
          <w:sz w:val="24"/>
          <w:szCs w:val="24"/>
        </w:rPr>
        <w:t xml:space="preserve"> for the Department of Defense (DoD), </w:t>
      </w:r>
      <w:r w:rsidR="004366A7" w:rsidRPr="00010E41">
        <w:rPr>
          <w:rFonts w:ascii="Times New Roman" w:hAnsi="Times New Roman" w:cs="Times New Roman"/>
          <w:color w:val="000000"/>
          <w:sz w:val="24"/>
          <w:szCs w:val="24"/>
        </w:rPr>
        <w:t xml:space="preserve">no further obligations may be incurred by the DoD, except those related to “excepted” functions as </w:t>
      </w:r>
      <w:r w:rsidR="004C6580" w:rsidRPr="00010E41">
        <w:rPr>
          <w:rFonts w:ascii="Times New Roman" w:hAnsi="Times New Roman" w:cs="Times New Roman"/>
          <w:color w:val="000000"/>
          <w:sz w:val="24"/>
          <w:szCs w:val="24"/>
        </w:rPr>
        <w:t xml:space="preserve">authorized </w:t>
      </w:r>
      <w:r w:rsidR="004366A7" w:rsidRPr="00010E41">
        <w:rPr>
          <w:rFonts w:ascii="Times New Roman" w:hAnsi="Times New Roman" w:cs="Times New Roman"/>
          <w:color w:val="000000"/>
          <w:sz w:val="24"/>
          <w:szCs w:val="24"/>
        </w:rPr>
        <w:t xml:space="preserve"> by the Deputy Secretary of Defense.  </w:t>
      </w:r>
      <w:r w:rsidR="004C6580" w:rsidRPr="00010E41">
        <w:rPr>
          <w:rFonts w:ascii="Times New Roman" w:hAnsi="Times New Roman" w:cs="Times New Roman"/>
          <w:color w:val="000000"/>
          <w:sz w:val="24"/>
          <w:szCs w:val="24"/>
        </w:rPr>
        <w:t>As provided in the Deputy Secretar</w:t>
      </w:r>
      <w:r w:rsidR="007C3EFF" w:rsidRPr="00010E41">
        <w:rPr>
          <w:rFonts w:ascii="Times New Roman" w:hAnsi="Times New Roman" w:cs="Times New Roman"/>
          <w:color w:val="000000"/>
          <w:sz w:val="24"/>
          <w:szCs w:val="24"/>
        </w:rPr>
        <w:t>y</w:t>
      </w:r>
      <w:r w:rsidR="004C6580" w:rsidRPr="00010E41">
        <w:rPr>
          <w:rFonts w:ascii="Times New Roman" w:hAnsi="Times New Roman" w:cs="Times New Roman"/>
          <w:color w:val="000000"/>
          <w:sz w:val="24"/>
          <w:szCs w:val="24"/>
        </w:rPr>
        <w:t xml:space="preserve"> of Defense’s &lt;Insert Date&gt; memorandum, “Guidance for Continuation of Operations During a Lapse of Appropriations,” such excepted situations include:</w:t>
      </w:r>
    </w:p>
    <w:p w14:paraId="036D90D4" w14:textId="77777777" w:rsidR="000D6A9A" w:rsidRPr="00010E41" w:rsidRDefault="000D6A9A" w:rsidP="00A16F81">
      <w:pPr>
        <w:spacing w:after="0"/>
        <w:rPr>
          <w:rFonts w:ascii="Times New Roman" w:hAnsi="Times New Roman" w:cs="Times New Roman"/>
          <w:sz w:val="24"/>
          <w:szCs w:val="24"/>
        </w:rPr>
      </w:pPr>
    </w:p>
    <w:p w14:paraId="1D59C2A6" w14:textId="77777777" w:rsidR="004C6580" w:rsidRPr="00010E41" w:rsidRDefault="004C6580" w:rsidP="00A16F81">
      <w:pPr>
        <w:pStyle w:val="ListParagraph"/>
        <w:numPr>
          <w:ilvl w:val="0"/>
          <w:numId w:val="1"/>
        </w:numPr>
        <w:spacing w:after="0"/>
        <w:rPr>
          <w:rFonts w:ascii="Times New Roman" w:hAnsi="Times New Roman" w:cs="Times New Roman"/>
          <w:color w:val="000000"/>
          <w:sz w:val="24"/>
          <w:szCs w:val="24"/>
        </w:rPr>
      </w:pPr>
      <w:r w:rsidRPr="00010E41">
        <w:rPr>
          <w:rFonts w:ascii="Times New Roman" w:hAnsi="Times New Roman" w:cs="Times New Roman"/>
          <w:color w:val="000000"/>
          <w:sz w:val="24"/>
          <w:szCs w:val="24"/>
        </w:rPr>
        <w:t>Statutes that expressly authorize incurring obligations in advance of appropriations;</w:t>
      </w:r>
    </w:p>
    <w:p w14:paraId="178D2589" w14:textId="77777777" w:rsidR="00F2721C" w:rsidRPr="00010E41" w:rsidRDefault="004C6580" w:rsidP="00A16F81">
      <w:pPr>
        <w:pStyle w:val="ListParagraph"/>
        <w:numPr>
          <w:ilvl w:val="0"/>
          <w:numId w:val="1"/>
        </w:numPr>
        <w:spacing w:after="0"/>
        <w:rPr>
          <w:rFonts w:ascii="Times New Roman" w:hAnsi="Times New Roman" w:cs="Times New Roman"/>
          <w:color w:val="000000"/>
          <w:sz w:val="24"/>
          <w:szCs w:val="24"/>
        </w:rPr>
      </w:pPr>
      <w:r w:rsidRPr="00010E41">
        <w:rPr>
          <w:rFonts w:ascii="Times New Roman" w:hAnsi="Times New Roman" w:cs="Times New Roman"/>
          <w:color w:val="000000"/>
          <w:sz w:val="24"/>
          <w:szCs w:val="24"/>
        </w:rPr>
        <w:t>Emergencies involving</w:t>
      </w:r>
      <w:r w:rsidR="00F2721C" w:rsidRPr="00010E41">
        <w:rPr>
          <w:rFonts w:ascii="Times New Roman" w:hAnsi="Times New Roman" w:cs="Times New Roman"/>
          <w:color w:val="000000"/>
          <w:sz w:val="24"/>
          <w:szCs w:val="24"/>
        </w:rPr>
        <w:t xml:space="preserve"> the safety of human life or the protection of property; </w:t>
      </w:r>
    </w:p>
    <w:p w14:paraId="1CE5BA56" w14:textId="77777777" w:rsidR="004C6580" w:rsidRPr="00010E41" w:rsidRDefault="004C6580" w:rsidP="00A16F81">
      <w:pPr>
        <w:pStyle w:val="ListParagraph"/>
        <w:numPr>
          <w:ilvl w:val="0"/>
          <w:numId w:val="1"/>
        </w:numPr>
        <w:spacing w:after="0"/>
        <w:rPr>
          <w:rFonts w:ascii="Times New Roman" w:hAnsi="Times New Roman" w:cs="Times New Roman"/>
          <w:color w:val="000000"/>
          <w:sz w:val="24"/>
          <w:szCs w:val="24"/>
        </w:rPr>
      </w:pPr>
      <w:r w:rsidRPr="00010E41">
        <w:rPr>
          <w:rFonts w:ascii="Times New Roman" w:hAnsi="Times New Roman" w:cs="Times New Roman"/>
          <w:color w:val="000000"/>
          <w:sz w:val="24"/>
          <w:szCs w:val="24"/>
        </w:rPr>
        <w:t>Functions necessary to discharge the President’s constitutional duties; and</w:t>
      </w:r>
    </w:p>
    <w:p w14:paraId="342A263F" w14:textId="77777777" w:rsidR="00155FDF" w:rsidRPr="00010E41" w:rsidRDefault="00155FDF" w:rsidP="00A16F81">
      <w:pPr>
        <w:pStyle w:val="ListParagraph"/>
        <w:numPr>
          <w:ilvl w:val="0"/>
          <w:numId w:val="1"/>
        </w:numPr>
        <w:spacing w:after="0"/>
        <w:rPr>
          <w:rFonts w:ascii="Times New Roman" w:hAnsi="Times New Roman" w:cs="Times New Roman"/>
          <w:sz w:val="24"/>
          <w:szCs w:val="24"/>
        </w:rPr>
      </w:pPr>
      <w:r w:rsidRPr="00010E41">
        <w:rPr>
          <w:rFonts w:ascii="Times New Roman" w:hAnsi="Times New Roman" w:cs="Times New Roman"/>
          <w:color w:val="000000"/>
          <w:sz w:val="24"/>
          <w:szCs w:val="24"/>
        </w:rPr>
        <w:t xml:space="preserve">Activities necessary </w:t>
      </w:r>
      <w:r w:rsidR="004C6580" w:rsidRPr="00010E41">
        <w:rPr>
          <w:rFonts w:ascii="Times New Roman" w:hAnsi="Times New Roman" w:cs="Times New Roman"/>
          <w:color w:val="000000"/>
          <w:sz w:val="24"/>
          <w:szCs w:val="24"/>
        </w:rPr>
        <w:t>for the orderly shutdown of activities</w:t>
      </w:r>
      <w:r w:rsidRPr="00010E41">
        <w:rPr>
          <w:rFonts w:ascii="Times New Roman" w:hAnsi="Times New Roman" w:cs="Times New Roman"/>
          <w:color w:val="000000"/>
          <w:sz w:val="24"/>
          <w:szCs w:val="24"/>
        </w:rPr>
        <w:t xml:space="preserve"> that do not fall within one of the above categories.</w:t>
      </w:r>
    </w:p>
    <w:p w14:paraId="500A10C8" w14:textId="77777777" w:rsidR="004C6580" w:rsidRPr="00010E41" w:rsidRDefault="004C6580" w:rsidP="00A16F81">
      <w:pPr>
        <w:pStyle w:val="ListParagraph"/>
        <w:spacing w:after="0"/>
        <w:rPr>
          <w:rFonts w:ascii="Times New Roman" w:hAnsi="Times New Roman" w:cs="Times New Roman"/>
          <w:sz w:val="24"/>
          <w:szCs w:val="24"/>
        </w:rPr>
      </w:pPr>
    </w:p>
    <w:p w14:paraId="2D32B6F4" w14:textId="4A1A16B1" w:rsidR="000F7B33" w:rsidRPr="00010E41" w:rsidRDefault="004366A7" w:rsidP="00A16F81">
      <w:pPr>
        <w:pStyle w:val="CM3"/>
        <w:rPr>
          <w:rFonts w:ascii="Times New Roman" w:hAnsi="Times New Roman" w:cs="Times New Roman"/>
        </w:rPr>
      </w:pPr>
      <w:r w:rsidRPr="00010E41">
        <w:rPr>
          <w:rFonts w:ascii="Times New Roman" w:hAnsi="Times New Roman" w:cs="Times New Roman"/>
          <w:color w:val="000000"/>
        </w:rPr>
        <w:t xml:space="preserve">Your </w:t>
      </w:r>
      <w:r w:rsidR="000F7B33" w:rsidRPr="00010E41">
        <w:rPr>
          <w:rFonts w:ascii="Times New Roman" w:hAnsi="Times New Roman" w:cs="Times New Roman"/>
          <w:color w:val="000000"/>
        </w:rPr>
        <w:t xml:space="preserve">nonappropriated fund (NAF) </w:t>
      </w:r>
      <w:r w:rsidRPr="00010E41">
        <w:rPr>
          <w:rFonts w:ascii="Times New Roman" w:hAnsi="Times New Roman" w:cs="Times New Roman"/>
          <w:color w:val="000000"/>
        </w:rPr>
        <w:t>position has been affected by the lapse in appropriations because the position is paid in whole or in part with appropriated funds</w:t>
      </w:r>
      <w:r w:rsidR="000F7B33" w:rsidRPr="00010E41">
        <w:rPr>
          <w:rFonts w:ascii="Times New Roman" w:hAnsi="Times New Roman" w:cs="Times New Roman"/>
          <w:color w:val="000000"/>
        </w:rPr>
        <w:t xml:space="preserve">.  Additionally, </w:t>
      </w:r>
      <w:r w:rsidRPr="00010E41">
        <w:rPr>
          <w:rFonts w:ascii="Times New Roman" w:hAnsi="Times New Roman" w:cs="Times New Roman"/>
          <w:color w:val="000000"/>
        </w:rPr>
        <w:t xml:space="preserve">your services are not </w:t>
      </w:r>
      <w:r w:rsidR="00950588" w:rsidRPr="00010E41">
        <w:rPr>
          <w:rFonts w:ascii="Times New Roman" w:hAnsi="Times New Roman" w:cs="Times New Roman"/>
        </w:rPr>
        <w:t xml:space="preserve">needed for orderly suspension of operations and </w:t>
      </w:r>
      <w:r w:rsidRPr="00010E41">
        <w:rPr>
          <w:rFonts w:ascii="Times New Roman" w:hAnsi="Times New Roman" w:cs="Times New Roman"/>
        </w:rPr>
        <w:t xml:space="preserve">you are not </w:t>
      </w:r>
      <w:r w:rsidR="00950588" w:rsidRPr="00010E41">
        <w:rPr>
          <w:rFonts w:ascii="Times New Roman" w:hAnsi="Times New Roman" w:cs="Times New Roman"/>
        </w:rPr>
        <w:t xml:space="preserve">engaged in one of the </w:t>
      </w:r>
      <w:r w:rsidR="00230B83" w:rsidRPr="00010E41">
        <w:rPr>
          <w:rFonts w:ascii="Times New Roman" w:hAnsi="Times New Roman" w:cs="Times New Roman"/>
        </w:rPr>
        <w:t xml:space="preserve">other </w:t>
      </w:r>
      <w:r w:rsidR="00D43E4A" w:rsidRPr="00010E41">
        <w:rPr>
          <w:rFonts w:ascii="Times New Roman" w:hAnsi="Times New Roman" w:cs="Times New Roman"/>
        </w:rPr>
        <w:t xml:space="preserve">excepted </w:t>
      </w:r>
      <w:r w:rsidR="00950588" w:rsidRPr="00010E41">
        <w:rPr>
          <w:rFonts w:ascii="Times New Roman" w:hAnsi="Times New Roman" w:cs="Times New Roman"/>
        </w:rPr>
        <w:t>functions</w:t>
      </w:r>
      <w:r w:rsidRPr="00010E41">
        <w:rPr>
          <w:rFonts w:ascii="Times New Roman" w:hAnsi="Times New Roman" w:cs="Times New Roman"/>
        </w:rPr>
        <w:t xml:space="preserve">.  Therefore, you are </w:t>
      </w:r>
      <w:r w:rsidR="00950588" w:rsidRPr="00010E41">
        <w:rPr>
          <w:rFonts w:ascii="Times New Roman" w:hAnsi="Times New Roman" w:cs="Times New Roman"/>
        </w:rPr>
        <w:t xml:space="preserve">being placed in a furlough status effective </w:t>
      </w:r>
      <w:r w:rsidR="00E94D2C" w:rsidRPr="00010E41">
        <w:rPr>
          <w:rFonts w:ascii="Times New Roman" w:hAnsi="Times New Roman" w:cs="Times New Roman"/>
        </w:rPr>
        <w:t>XXXX, 201</w:t>
      </w:r>
      <w:r w:rsidR="00010E41">
        <w:rPr>
          <w:rFonts w:ascii="Times New Roman" w:hAnsi="Times New Roman" w:cs="Times New Roman"/>
        </w:rPr>
        <w:t>8</w:t>
      </w:r>
      <w:r w:rsidR="00950588" w:rsidRPr="00010E41">
        <w:rPr>
          <w:rFonts w:ascii="Times New Roman" w:hAnsi="Times New Roman" w:cs="Times New Roman"/>
        </w:rPr>
        <w:t xml:space="preserve">. </w:t>
      </w:r>
      <w:r w:rsidRPr="00010E41">
        <w:rPr>
          <w:rFonts w:ascii="Times New Roman" w:hAnsi="Times New Roman" w:cs="Times New Roman"/>
        </w:rPr>
        <w:t xml:space="preserve"> </w:t>
      </w:r>
      <w:r w:rsidR="00550695" w:rsidRPr="00010E41">
        <w:rPr>
          <w:rFonts w:ascii="Times New Roman" w:hAnsi="Times New Roman" w:cs="Times New Roman"/>
        </w:rPr>
        <w:t xml:space="preserve">This current action is being taken because of a sudden emergency requiring immediate curtailment of DoD activities; therefore, no advance notification </w:t>
      </w:r>
      <w:r w:rsidR="004C6580" w:rsidRPr="00010E41">
        <w:rPr>
          <w:rFonts w:ascii="Times New Roman" w:hAnsi="Times New Roman" w:cs="Times New Roman"/>
        </w:rPr>
        <w:t>was</w:t>
      </w:r>
      <w:r w:rsidR="00550695" w:rsidRPr="00010E41">
        <w:rPr>
          <w:rFonts w:ascii="Times New Roman" w:hAnsi="Times New Roman" w:cs="Times New Roman"/>
        </w:rPr>
        <w:t xml:space="preserve"> possible.  </w:t>
      </w:r>
    </w:p>
    <w:p w14:paraId="0DA17082" w14:textId="77777777" w:rsidR="000F7B33" w:rsidRPr="00010E41" w:rsidRDefault="000F7B33" w:rsidP="00A16F81">
      <w:pPr>
        <w:pStyle w:val="CM3"/>
        <w:rPr>
          <w:rFonts w:ascii="Times New Roman" w:hAnsi="Times New Roman" w:cs="Times New Roman"/>
        </w:rPr>
      </w:pPr>
    </w:p>
    <w:p w14:paraId="0565D1BE" w14:textId="77777777" w:rsidR="000F7B33" w:rsidRPr="00010E41" w:rsidRDefault="00950588" w:rsidP="00A16F81">
      <w:pPr>
        <w:pStyle w:val="CM3"/>
        <w:rPr>
          <w:rFonts w:ascii="Times New Roman" w:hAnsi="Times New Roman" w:cs="Times New Roman"/>
          <w:color w:val="000000"/>
        </w:rPr>
      </w:pPr>
      <w:r w:rsidRPr="00010E41">
        <w:rPr>
          <w:rFonts w:ascii="Times New Roman" w:hAnsi="Times New Roman" w:cs="Times New Roman"/>
        </w:rPr>
        <w:t>The duration of the furlough is not known at this time; therefore, it is your responsibility to listen to public broadcasts and to keep abreast of the latest news regarding the budgetary status of the United States.</w:t>
      </w:r>
      <w:r w:rsidR="004366A7" w:rsidRPr="00010E41">
        <w:rPr>
          <w:rFonts w:ascii="Times New Roman" w:hAnsi="Times New Roman" w:cs="Times New Roman"/>
        </w:rPr>
        <w:t xml:space="preserve"> </w:t>
      </w:r>
      <w:r w:rsidRPr="00010E41">
        <w:rPr>
          <w:rFonts w:ascii="Times New Roman" w:hAnsi="Times New Roman" w:cs="Times New Roman"/>
        </w:rPr>
        <w:t xml:space="preserve"> When you </w:t>
      </w:r>
      <w:r w:rsidR="00230B83" w:rsidRPr="00010E41">
        <w:rPr>
          <w:rFonts w:ascii="Times New Roman" w:hAnsi="Times New Roman" w:cs="Times New Roman"/>
        </w:rPr>
        <w:t xml:space="preserve">hear </w:t>
      </w:r>
      <w:r w:rsidRPr="00010E41">
        <w:rPr>
          <w:rFonts w:ascii="Times New Roman" w:hAnsi="Times New Roman" w:cs="Times New Roman"/>
        </w:rPr>
        <w:t xml:space="preserve">that a continuing resolution or a </w:t>
      </w:r>
      <w:r w:rsidR="00184F38" w:rsidRPr="00010E41">
        <w:rPr>
          <w:rFonts w:ascii="Times New Roman" w:hAnsi="Times New Roman" w:cs="Times New Roman"/>
        </w:rPr>
        <w:t xml:space="preserve">Fiscal Year </w:t>
      </w:r>
      <w:r w:rsidR="00230B83" w:rsidRPr="00010E41">
        <w:rPr>
          <w:rFonts w:ascii="Times New Roman" w:hAnsi="Times New Roman" w:cs="Times New Roman"/>
        </w:rPr>
        <w:t>201</w:t>
      </w:r>
      <w:r w:rsidR="00346485" w:rsidRPr="00010E41">
        <w:rPr>
          <w:rFonts w:ascii="Times New Roman" w:hAnsi="Times New Roman" w:cs="Times New Roman"/>
        </w:rPr>
        <w:t>8</w:t>
      </w:r>
      <w:r w:rsidR="00230B83" w:rsidRPr="00010E41">
        <w:rPr>
          <w:rFonts w:ascii="Times New Roman" w:hAnsi="Times New Roman" w:cs="Times New Roman"/>
        </w:rPr>
        <w:t xml:space="preserve"> </w:t>
      </w:r>
      <w:r w:rsidRPr="00010E41">
        <w:rPr>
          <w:rFonts w:ascii="Times New Roman" w:hAnsi="Times New Roman" w:cs="Times New Roman"/>
        </w:rPr>
        <w:t xml:space="preserve">appropriation for the DoD has been approved, you will be expected to report to </w:t>
      </w:r>
      <w:r w:rsidRPr="00010E41">
        <w:rPr>
          <w:rFonts w:ascii="Times New Roman" w:hAnsi="Times New Roman" w:cs="Times New Roman"/>
          <w:color w:val="000000"/>
        </w:rPr>
        <w:t xml:space="preserve">work </w:t>
      </w:r>
      <w:bookmarkStart w:id="0" w:name="_GoBack"/>
      <w:bookmarkEnd w:id="0"/>
      <w:r w:rsidRPr="00010E41">
        <w:rPr>
          <w:rFonts w:ascii="Times New Roman" w:hAnsi="Times New Roman" w:cs="Times New Roman"/>
          <w:color w:val="000000"/>
        </w:rPr>
        <w:t>on your next regular dut</w:t>
      </w:r>
      <w:r w:rsidR="000151E8" w:rsidRPr="00010E41">
        <w:rPr>
          <w:rFonts w:ascii="Times New Roman" w:hAnsi="Times New Roman" w:cs="Times New Roman"/>
          <w:color w:val="000000"/>
        </w:rPr>
        <w:t>y</w:t>
      </w:r>
      <w:r w:rsidRPr="00010E41">
        <w:rPr>
          <w:rFonts w:ascii="Times New Roman" w:hAnsi="Times New Roman" w:cs="Times New Roman"/>
          <w:color w:val="000000"/>
        </w:rPr>
        <w:t xml:space="preserve"> day. </w:t>
      </w:r>
      <w:r w:rsidR="000F7B33" w:rsidRPr="00010E41">
        <w:rPr>
          <w:rFonts w:ascii="Times New Roman" w:hAnsi="Times New Roman" w:cs="Times New Roman"/>
          <w:color w:val="000000"/>
        </w:rPr>
        <w:t xml:space="preserve">  </w:t>
      </w:r>
    </w:p>
    <w:p w14:paraId="2E2C2770" w14:textId="77777777" w:rsidR="000F7B33" w:rsidRPr="00010E41" w:rsidRDefault="000F7B33" w:rsidP="00A16F81">
      <w:pPr>
        <w:pStyle w:val="CM3"/>
        <w:rPr>
          <w:rFonts w:ascii="Times New Roman" w:hAnsi="Times New Roman" w:cs="Times New Roman"/>
          <w:color w:val="000000"/>
        </w:rPr>
      </w:pPr>
      <w:r w:rsidRPr="00010E41">
        <w:rPr>
          <w:rFonts w:ascii="Times New Roman" w:hAnsi="Times New Roman" w:cs="Times New Roman"/>
          <w:color w:val="000000"/>
        </w:rPr>
        <w:tab/>
      </w:r>
    </w:p>
    <w:p w14:paraId="6EF1BD1D" w14:textId="77777777" w:rsidR="000F7B33" w:rsidRPr="00010E41" w:rsidRDefault="000F7B33" w:rsidP="00A16F81">
      <w:pPr>
        <w:pStyle w:val="CM3"/>
        <w:rPr>
          <w:rFonts w:ascii="Times New Roman" w:hAnsi="Times New Roman" w:cs="Times New Roman"/>
          <w:color w:val="000000"/>
        </w:rPr>
      </w:pPr>
      <w:r w:rsidRPr="00010E41">
        <w:rPr>
          <w:rFonts w:ascii="Times New Roman" w:hAnsi="Times New Roman" w:cs="Times New Roman"/>
          <w:color w:val="000000"/>
        </w:rPr>
        <w:t xml:space="preserve">During the furlough period, you will be in a nonpay, nonduty status, and </w:t>
      </w:r>
      <w:r w:rsidR="004C6580" w:rsidRPr="00010E41">
        <w:rPr>
          <w:rFonts w:ascii="Times New Roman" w:hAnsi="Times New Roman" w:cs="Times New Roman"/>
          <w:color w:val="000000"/>
        </w:rPr>
        <w:t xml:space="preserve">you may not work at your workplace or other alternate worksite </w:t>
      </w:r>
      <w:r w:rsidRPr="00010E41">
        <w:rPr>
          <w:rFonts w:ascii="Times New Roman" w:hAnsi="Times New Roman" w:cs="Times New Roman"/>
          <w:color w:val="000000"/>
        </w:rPr>
        <w:t>unless</w:t>
      </w:r>
      <w:r w:rsidR="004C6580" w:rsidRPr="00010E41">
        <w:rPr>
          <w:rFonts w:ascii="Times New Roman" w:hAnsi="Times New Roman" w:cs="Times New Roman"/>
          <w:color w:val="000000"/>
        </w:rPr>
        <w:t>,</w:t>
      </w:r>
      <w:r w:rsidRPr="00010E41">
        <w:rPr>
          <w:rFonts w:ascii="Times New Roman" w:hAnsi="Times New Roman" w:cs="Times New Roman"/>
          <w:color w:val="000000"/>
        </w:rPr>
        <w:t xml:space="preserve"> and until</w:t>
      </w:r>
      <w:r w:rsidR="004C6580" w:rsidRPr="00010E41">
        <w:rPr>
          <w:rFonts w:ascii="Times New Roman" w:hAnsi="Times New Roman" w:cs="Times New Roman"/>
          <w:color w:val="000000"/>
        </w:rPr>
        <w:t>,</w:t>
      </w:r>
      <w:r w:rsidRPr="00010E41">
        <w:rPr>
          <w:rFonts w:ascii="Times New Roman" w:hAnsi="Times New Roman" w:cs="Times New Roman"/>
          <w:color w:val="000000"/>
        </w:rPr>
        <w:t xml:space="preserve"> recalled.  During the furlough you will not be permitted to serve as an unpaid volunteer with the Federal government.  Any paid leave (annual, sick, etc.) previously approved for use during the furlough period is cancelled. </w:t>
      </w:r>
    </w:p>
    <w:p w14:paraId="4AF10209" w14:textId="77777777" w:rsidR="000F7B33" w:rsidRPr="00010E41" w:rsidRDefault="000F7B33" w:rsidP="00A16F81">
      <w:pPr>
        <w:pStyle w:val="Default"/>
        <w:spacing w:line="291" w:lineRule="atLeast"/>
        <w:rPr>
          <w:rFonts w:ascii="Times New Roman" w:hAnsi="Times New Roman" w:cs="Times New Roman"/>
        </w:rPr>
      </w:pPr>
    </w:p>
    <w:p w14:paraId="1AE800E4" w14:textId="48E60CE7" w:rsidR="000F7B33" w:rsidRPr="00010E41" w:rsidRDefault="000F7B33" w:rsidP="00A16F81">
      <w:pPr>
        <w:pStyle w:val="PlainText"/>
        <w:rPr>
          <w:rFonts w:ascii="Times New Roman" w:hAnsi="Times New Roman" w:cs="Times New Roman"/>
          <w:sz w:val="24"/>
          <w:szCs w:val="24"/>
        </w:rPr>
      </w:pPr>
      <w:r w:rsidRPr="00010E41">
        <w:rPr>
          <w:rFonts w:ascii="Times New Roman" w:hAnsi="Times New Roman" w:cs="Times New Roman"/>
          <w:color w:val="000000"/>
          <w:sz w:val="24"/>
          <w:szCs w:val="24"/>
        </w:rPr>
        <w:t>E</w:t>
      </w:r>
      <w:r w:rsidRPr="00010E41">
        <w:rPr>
          <w:rFonts w:ascii="Times New Roman" w:hAnsi="Times New Roman" w:cs="Times New Roman"/>
          <w:sz w:val="24"/>
          <w:szCs w:val="24"/>
        </w:rPr>
        <w:t xml:space="preserve">ligible Regular NAF employees may appeal the furlough action if they believe that </w:t>
      </w:r>
      <w:r w:rsidR="00DE19F3" w:rsidRPr="00010E41">
        <w:rPr>
          <w:rFonts w:ascii="Times New Roman" w:hAnsi="Times New Roman" w:cs="Times New Roman"/>
          <w:sz w:val="24"/>
          <w:szCs w:val="24"/>
        </w:rPr>
        <w:t>Business Based Action (</w:t>
      </w:r>
      <w:r w:rsidRPr="00010E41">
        <w:rPr>
          <w:rFonts w:ascii="Times New Roman" w:hAnsi="Times New Roman" w:cs="Times New Roman"/>
          <w:sz w:val="24"/>
          <w:szCs w:val="24"/>
        </w:rPr>
        <w:t>BBA</w:t>
      </w:r>
      <w:r w:rsidR="00DE19F3" w:rsidRPr="00010E41">
        <w:rPr>
          <w:rFonts w:ascii="Times New Roman" w:hAnsi="Times New Roman" w:cs="Times New Roman"/>
          <w:sz w:val="24"/>
          <w:szCs w:val="24"/>
        </w:rPr>
        <w:t>)</w:t>
      </w:r>
      <w:r w:rsidRPr="00010E41">
        <w:rPr>
          <w:rFonts w:ascii="Times New Roman" w:hAnsi="Times New Roman" w:cs="Times New Roman"/>
          <w:sz w:val="24"/>
          <w:szCs w:val="24"/>
        </w:rPr>
        <w:t xml:space="preserve"> regulations and procedures were not properly applied.  Management decisions regarding the budget, workload, organization and mission are reserved to management and are not appealable under BBA provisions.  Appeals must be submitted in writing within seven calendar days after the effective date of the BBA action.  Submit the appeal to (</w:t>
      </w:r>
      <w:r w:rsidRPr="00010E41">
        <w:rPr>
          <w:rFonts w:ascii="Times New Roman" w:hAnsi="Times New Roman" w:cs="Times New Roman"/>
          <w:i/>
          <w:sz w:val="24"/>
          <w:szCs w:val="24"/>
        </w:rPr>
        <w:t xml:space="preserve">provide contact information of appropriate individual/office).  </w:t>
      </w:r>
      <w:r w:rsidRPr="00010E41">
        <w:rPr>
          <w:rFonts w:ascii="Times New Roman" w:hAnsi="Times New Roman" w:cs="Times New Roman"/>
          <w:sz w:val="24"/>
          <w:szCs w:val="24"/>
        </w:rPr>
        <w:t xml:space="preserve">For procedural information, contact _________.  </w:t>
      </w:r>
    </w:p>
    <w:p w14:paraId="5176FAB3" w14:textId="77777777" w:rsidR="007C3EFF" w:rsidRPr="00010E41" w:rsidRDefault="007C3EFF" w:rsidP="00A16F81">
      <w:pPr>
        <w:pStyle w:val="CM2"/>
        <w:rPr>
          <w:rFonts w:ascii="Times New Roman" w:hAnsi="Times New Roman" w:cs="Times New Roman"/>
        </w:rPr>
      </w:pPr>
    </w:p>
    <w:p w14:paraId="5C7C96FE" w14:textId="77777777" w:rsidR="007C3EFF" w:rsidRPr="00010E41" w:rsidRDefault="000F7B33" w:rsidP="000861A8">
      <w:pPr>
        <w:pStyle w:val="CM2"/>
        <w:spacing w:line="240" w:lineRule="auto"/>
        <w:rPr>
          <w:rFonts w:ascii="Times New Roman" w:hAnsi="Times New Roman" w:cs="Times New Roman"/>
          <w:color w:val="000000"/>
        </w:rPr>
      </w:pPr>
      <w:r w:rsidRPr="00010E41">
        <w:rPr>
          <w:rFonts w:ascii="Times New Roman" w:hAnsi="Times New Roman" w:cs="Times New Roman"/>
        </w:rPr>
        <w:t xml:space="preserve">Employees who are members of bargaining units may grieve this action in accordance with the </w:t>
      </w:r>
      <w:r w:rsidRPr="00010E41">
        <w:rPr>
          <w:rFonts w:ascii="Times New Roman" w:hAnsi="Times New Roman" w:cs="Times New Roman"/>
          <w:color w:val="000000"/>
        </w:rPr>
        <w:t>applicable negotiated agreement (</w:t>
      </w:r>
      <w:r w:rsidRPr="00010E41">
        <w:rPr>
          <w:rFonts w:ascii="Times New Roman" w:hAnsi="Times New Roman" w:cs="Times New Roman"/>
          <w:i/>
          <w:color w:val="000000"/>
        </w:rPr>
        <w:t>provide citation to negotiated agreement</w:t>
      </w:r>
      <w:r w:rsidRPr="00010E41">
        <w:rPr>
          <w:rFonts w:ascii="Times New Roman" w:hAnsi="Times New Roman" w:cs="Times New Roman"/>
          <w:color w:val="000000"/>
        </w:rPr>
        <w:t>).  To obtain information on filing a grievance under the negotiated grievance procedure, contact (</w:t>
      </w:r>
      <w:r w:rsidRPr="00010E41">
        <w:rPr>
          <w:rFonts w:ascii="Times New Roman" w:hAnsi="Times New Roman" w:cs="Times New Roman"/>
          <w:i/>
          <w:color w:val="000000"/>
        </w:rPr>
        <w:t>name of exclusive union representative</w:t>
      </w:r>
      <w:r w:rsidRPr="00010E41">
        <w:rPr>
          <w:rFonts w:ascii="Times New Roman" w:hAnsi="Times New Roman" w:cs="Times New Roman"/>
          <w:color w:val="000000"/>
        </w:rPr>
        <w:t>).</w:t>
      </w:r>
    </w:p>
    <w:p w14:paraId="32B972AE" w14:textId="77777777" w:rsidR="007C3EFF" w:rsidRPr="00010E41" w:rsidRDefault="007C3EFF" w:rsidP="00A16F81">
      <w:pPr>
        <w:pStyle w:val="CM2"/>
        <w:rPr>
          <w:rFonts w:ascii="Times New Roman" w:hAnsi="Times New Roman" w:cs="Times New Roman"/>
        </w:rPr>
      </w:pPr>
    </w:p>
    <w:p w14:paraId="0F713FFA" w14:textId="77777777" w:rsidR="007C3EFF" w:rsidRPr="00010E41" w:rsidRDefault="007C3EFF" w:rsidP="00A16F81">
      <w:pPr>
        <w:pStyle w:val="Default"/>
        <w:rPr>
          <w:rFonts w:ascii="Times New Roman" w:hAnsi="Times New Roman" w:cs="Times New Roman"/>
        </w:rPr>
      </w:pPr>
      <w:r w:rsidRPr="00010E41">
        <w:rPr>
          <w:rFonts w:ascii="Times New Roman" w:hAnsi="Times New Roman" w:cs="Times New Roman"/>
        </w:rPr>
        <w:t xml:space="preserve">You have the right to file a complaint with your Equal Employment Opportunity (EEO) Office if you believe that this furlough was conducted in a discriminatory manner.  Information regarding the federal </w:t>
      </w:r>
      <w:r w:rsidRPr="00010E41">
        <w:rPr>
          <w:rFonts w:ascii="Times New Roman" w:hAnsi="Times New Roman" w:cs="Times New Roman"/>
        </w:rPr>
        <w:lastRenderedPageBreak/>
        <w:t xml:space="preserve">sector EEO process is available on the EEO Commission website at: </w:t>
      </w:r>
      <w:hyperlink r:id="rId11" w:history="1">
        <w:r w:rsidR="00A65C60" w:rsidRPr="00010E41">
          <w:rPr>
            <w:rStyle w:val="Hyperlink"/>
            <w:rFonts w:ascii="Times New Roman" w:hAnsi="Times New Roman" w:cs="Times New Roman"/>
          </w:rPr>
          <w:t>http://eeoc.gov/federal/fed_employees/complaint_overview.cfm</w:t>
        </w:r>
      </w:hyperlink>
      <w:r w:rsidR="00A65C60" w:rsidRPr="00010E41">
        <w:rPr>
          <w:rFonts w:ascii="Times New Roman" w:hAnsi="Times New Roman" w:cs="Times New Roman"/>
        </w:rPr>
        <w:t xml:space="preserve">.  You may contact your servicing EEO Office at </w:t>
      </w:r>
      <w:r w:rsidR="00A65C60" w:rsidRPr="00010E41">
        <w:rPr>
          <w:rFonts w:ascii="Times New Roman" w:hAnsi="Times New Roman" w:cs="Times New Roman"/>
          <w:b/>
        </w:rPr>
        <w:t>[insert EEO Office contact information]</w:t>
      </w:r>
      <w:r w:rsidR="00A65C60" w:rsidRPr="00010E41">
        <w:rPr>
          <w:rFonts w:ascii="Times New Roman" w:hAnsi="Times New Roman" w:cs="Times New Roman"/>
        </w:rPr>
        <w:t xml:space="preserve">.  </w:t>
      </w:r>
      <w:r w:rsidR="00A65C60" w:rsidRPr="00010E41">
        <w:rPr>
          <w:rFonts w:ascii="Times New Roman" w:hAnsi="Times New Roman" w:cs="Times New Roman"/>
          <w:i/>
        </w:rPr>
        <w:t>[Note: Consult local collective bargaining agreements to determine if discriminatory matters are covered under the negotiated grievance procedure.  If so covered, employees may use either the EEO complaint process or the negotiated grievance procedure, but not both]</w:t>
      </w:r>
      <w:r w:rsidR="00A65C60" w:rsidRPr="00010E41">
        <w:rPr>
          <w:rFonts w:ascii="Times New Roman" w:hAnsi="Times New Roman" w:cs="Times New Roman"/>
        </w:rPr>
        <w:t xml:space="preserve">  </w:t>
      </w:r>
    </w:p>
    <w:p w14:paraId="06B0073B" w14:textId="77777777" w:rsidR="007C3EFF" w:rsidRPr="00010E41" w:rsidRDefault="007C3EFF" w:rsidP="00A16F81">
      <w:pPr>
        <w:pStyle w:val="Default"/>
        <w:rPr>
          <w:rFonts w:ascii="Times New Roman" w:hAnsi="Times New Roman" w:cs="Times New Roman"/>
        </w:rPr>
      </w:pPr>
    </w:p>
    <w:p w14:paraId="2A1218C2" w14:textId="77777777" w:rsidR="00567FB1" w:rsidRPr="00010E41" w:rsidRDefault="007C3EFF" w:rsidP="00A16F81">
      <w:pPr>
        <w:pStyle w:val="Default"/>
        <w:rPr>
          <w:rFonts w:ascii="Times New Roman" w:hAnsi="Times New Roman" w:cs="Times New Roman"/>
        </w:rPr>
      </w:pPr>
      <w:r w:rsidRPr="00010E41">
        <w:rPr>
          <w:rFonts w:ascii="Times New Roman" w:hAnsi="Times New Roman" w:cs="Times New Roman"/>
        </w:rPr>
        <w:t>Attached</w:t>
      </w:r>
      <w:r w:rsidR="000F7B33" w:rsidRPr="00010E41">
        <w:rPr>
          <w:rFonts w:ascii="Times New Roman" w:hAnsi="Times New Roman" w:cs="Times New Roman"/>
        </w:rPr>
        <w:t xml:space="preserve"> is</w:t>
      </w:r>
      <w:r w:rsidRPr="00010E41">
        <w:rPr>
          <w:rFonts w:ascii="Times New Roman" w:hAnsi="Times New Roman" w:cs="Times New Roman"/>
        </w:rPr>
        <w:t xml:space="preserve"> the</w:t>
      </w:r>
      <w:r w:rsidR="000F7B33" w:rsidRPr="00010E41">
        <w:rPr>
          <w:rFonts w:ascii="Times New Roman" w:hAnsi="Times New Roman" w:cs="Times New Roman"/>
        </w:rPr>
        <w:t xml:space="preserve"> SF-8, </w:t>
      </w:r>
      <w:r w:rsidRPr="00010E41">
        <w:rPr>
          <w:rFonts w:ascii="Times New Roman" w:hAnsi="Times New Roman" w:cs="Times New Roman"/>
        </w:rPr>
        <w:t>“</w:t>
      </w:r>
      <w:r w:rsidR="000F7B33" w:rsidRPr="00010E41">
        <w:rPr>
          <w:rFonts w:ascii="Times New Roman" w:hAnsi="Times New Roman" w:cs="Times New Roman"/>
        </w:rPr>
        <w:t>Notice to Federal Employee about Unemployment Insurance.</w:t>
      </w:r>
      <w:r w:rsidRPr="00010E41">
        <w:rPr>
          <w:rFonts w:ascii="Times New Roman" w:hAnsi="Times New Roman" w:cs="Times New Roman"/>
        </w:rPr>
        <w:t>”</w:t>
      </w:r>
      <w:r w:rsidR="000F7B33" w:rsidRPr="00010E41">
        <w:rPr>
          <w:rFonts w:ascii="Times New Roman" w:hAnsi="Times New Roman" w:cs="Times New Roman"/>
        </w:rPr>
        <w:t xml:space="preserve">  </w:t>
      </w:r>
      <w:r w:rsidRPr="00010E41">
        <w:rPr>
          <w:rFonts w:ascii="Times New Roman" w:hAnsi="Times New Roman" w:cs="Times New Roman"/>
        </w:rPr>
        <w:t>Additional information is available</w:t>
      </w:r>
      <w:r w:rsidR="000F7B33" w:rsidRPr="00010E41">
        <w:rPr>
          <w:rFonts w:ascii="Times New Roman" w:hAnsi="Times New Roman" w:cs="Times New Roman"/>
        </w:rPr>
        <w:t xml:space="preserve"> at</w:t>
      </w:r>
      <w:r w:rsidR="00567FB1" w:rsidRPr="00010E41">
        <w:rPr>
          <w:rFonts w:ascii="Times New Roman" w:hAnsi="Times New Roman" w:cs="Times New Roman"/>
        </w:rPr>
        <w:t>:</w:t>
      </w:r>
      <w:r w:rsidR="000F7B33" w:rsidRPr="00010E41">
        <w:rPr>
          <w:rFonts w:ascii="Times New Roman" w:hAnsi="Times New Roman" w:cs="Times New Roman"/>
        </w:rPr>
        <w:t xml:space="preserve"> </w:t>
      </w:r>
      <w:hyperlink r:id="rId12" w:history="1">
        <w:r w:rsidR="000F7B33" w:rsidRPr="00010E41">
          <w:rPr>
            <w:rStyle w:val="Hyperlink"/>
            <w:rFonts w:ascii="Times New Roman" w:hAnsi="Times New Roman" w:cs="Times New Roman"/>
          </w:rPr>
          <w:t>http://workforcesecurity.doleta.gov/unemploy/unemcomp.asp</w:t>
        </w:r>
      </w:hyperlink>
      <w:r w:rsidR="00567FB1" w:rsidRPr="00010E41">
        <w:rPr>
          <w:rFonts w:ascii="Times New Roman" w:hAnsi="Times New Roman" w:cs="Times New Roman"/>
        </w:rPr>
        <w:t>.</w:t>
      </w:r>
    </w:p>
    <w:p w14:paraId="134C9868" w14:textId="77777777" w:rsidR="00567FB1" w:rsidRPr="00010E41" w:rsidRDefault="00567FB1" w:rsidP="00A16F81">
      <w:pPr>
        <w:pStyle w:val="Default"/>
        <w:rPr>
          <w:rFonts w:ascii="Times New Roman" w:hAnsi="Times New Roman" w:cs="Times New Roman"/>
        </w:rPr>
      </w:pPr>
    </w:p>
    <w:p w14:paraId="7C7F7DA8" w14:textId="77777777" w:rsidR="000F7B33" w:rsidRPr="00010E41" w:rsidRDefault="000F7B33" w:rsidP="00A16F81">
      <w:pPr>
        <w:pStyle w:val="Default"/>
        <w:rPr>
          <w:rFonts w:ascii="Times New Roman" w:hAnsi="Times New Roman" w:cs="Times New Roman"/>
        </w:rPr>
      </w:pPr>
    </w:p>
    <w:p w14:paraId="420498DB" w14:textId="77777777" w:rsidR="000F7B33" w:rsidRPr="00010E41" w:rsidRDefault="000F7B33" w:rsidP="00A16F81">
      <w:pPr>
        <w:pStyle w:val="Default"/>
        <w:rPr>
          <w:rFonts w:ascii="Times New Roman" w:hAnsi="Times New Roman" w:cs="Times New Roman"/>
        </w:rPr>
      </w:pPr>
    </w:p>
    <w:p w14:paraId="4568E918" w14:textId="77777777" w:rsidR="00A65C60" w:rsidRPr="00010E41" w:rsidRDefault="00A65C60" w:rsidP="00A16F81">
      <w:pPr>
        <w:pStyle w:val="Default"/>
        <w:rPr>
          <w:rFonts w:ascii="Times New Roman" w:hAnsi="Times New Roman" w:cs="Times New Roman"/>
        </w:rPr>
      </w:pPr>
      <w:r w:rsidRPr="00010E41">
        <w:rPr>
          <w:rFonts w:ascii="Times New Roman" w:hAnsi="Times New Roman" w:cs="Times New Roman"/>
        </w:rPr>
        <w:t>________________________________</w:t>
      </w:r>
      <w:r w:rsidRPr="00010E41">
        <w:rPr>
          <w:rFonts w:ascii="Times New Roman" w:hAnsi="Times New Roman" w:cs="Times New Roman"/>
        </w:rPr>
        <w:tab/>
      </w:r>
      <w:r w:rsidRPr="00010E41">
        <w:rPr>
          <w:rFonts w:ascii="Times New Roman" w:hAnsi="Times New Roman" w:cs="Times New Roman"/>
        </w:rPr>
        <w:tab/>
      </w:r>
      <w:r w:rsidRPr="00010E41">
        <w:rPr>
          <w:rFonts w:ascii="Times New Roman" w:hAnsi="Times New Roman" w:cs="Times New Roman"/>
        </w:rPr>
        <w:tab/>
        <w:t>________________</w:t>
      </w:r>
    </w:p>
    <w:p w14:paraId="64C307E5" w14:textId="77777777" w:rsidR="00A65C60" w:rsidRPr="00010E41" w:rsidRDefault="00A65C60" w:rsidP="00A16F81">
      <w:pPr>
        <w:pStyle w:val="Default"/>
        <w:rPr>
          <w:rFonts w:ascii="Times New Roman" w:hAnsi="Times New Roman" w:cs="Times New Roman"/>
        </w:rPr>
      </w:pPr>
      <w:r w:rsidRPr="00010E41">
        <w:rPr>
          <w:rFonts w:ascii="Times New Roman" w:hAnsi="Times New Roman" w:cs="Times New Roman"/>
        </w:rPr>
        <w:t>Deciding Official</w:t>
      </w:r>
      <w:r w:rsidRPr="00010E41">
        <w:rPr>
          <w:rFonts w:ascii="Times New Roman" w:hAnsi="Times New Roman" w:cs="Times New Roman"/>
        </w:rPr>
        <w:tab/>
      </w:r>
      <w:r w:rsidRPr="00010E41">
        <w:rPr>
          <w:rFonts w:ascii="Times New Roman" w:hAnsi="Times New Roman" w:cs="Times New Roman"/>
        </w:rPr>
        <w:tab/>
      </w:r>
      <w:r w:rsidRPr="00010E41">
        <w:rPr>
          <w:rFonts w:ascii="Times New Roman" w:hAnsi="Times New Roman" w:cs="Times New Roman"/>
        </w:rPr>
        <w:tab/>
      </w:r>
      <w:r w:rsidRPr="00010E41">
        <w:rPr>
          <w:rFonts w:ascii="Times New Roman" w:hAnsi="Times New Roman" w:cs="Times New Roman"/>
        </w:rPr>
        <w:tab/>
      </w:r>
      <w:r w:rsidRPr="00010E41">
        <w:rPr>
          <w:rFonts w:ascii="Times New Roman" w:hAnsi="Times New Roman" w:cs="Times New Roman"/>
        </w:rPr>
        <w:tab/>
      </w:r>
      <w:r w:rsidRPr="00010E41">
        <w:rPr>
          <w:rFonts w:ascii="Times New Roman" w:hAnsi="Times New Roman" w:cs="Times New Roman"/>
        </w:rPr>
        <w:tab/>
        <w:t>Date</w:t>
      </w:r>
    </w:p>
    <w:p w14:paraId="2912D5A7" w14:textId="77777777" w:rsidR="000F7B33" w:rsidRPr="00010E41" w:rsidRDefault="000F7B33" w:rsidP="00A16F81">
      <w:pPr>
        <w:pStyle w:val="Default"/>
        <w:rPr>
          <w:rFonts w:ascii="Times New Roman" w:hAnsi="Times New Roman" w:cs="Times New Roman"/>
        </w:rPr>
      </w:pPr>
    </w:p>
    <w:p w14:paraId="529B2C00" w14:textId="77777777" w:rsidR="000F7B33" w:rsidRPr="00010E41" w:rsidRDefault="000F7B33" w:rsidP="00A16F81">
      <w:pPr>
        <w:pStyle w:val="Default"/>
        <w:rPr>
          <w:rFonts w:ascii="Times New Roman" w:hAnsi="Times New Roman" w:cs="Times New Roman"/>
        </w:rPr>
      </w:pPr>
    </w:p>
    <w:p w14:paraId="25F3EF04" w14:textId="77777777" w:rsidR="000F7B33" w:rsidRPr="00010E41" w:rsidRDefault="000F7B33" w:rsidP="00A16F81">
      <w:pPr>
        <w:pStyle w:val="Default"/>
        <w:rPr>
          <w:rFonts w:ascii="Times New Roman" w:hAnsi="Times New Roman" w:cs="Times New Roman"/>
        </w:rPr>
      </w:pPr>
      <w:r w:rsidRPr="00010E41">
        <w:rPr>
          <w:rFonts w:ascii="Times New Roman" w:hAnsi="Times New Roman" w:cs="Times New Roman"/>
        </w:rPr>
        <w:t>I acknowledge receipt of the notice.</w:t>
      </w:r>
    </w:p>
    <w:p w14:paraId="1A253F54" w14:textId="77777777" w:rsidR="000F7B33" w:rsidRPr="00010E41" w:rsidRDefault="000F7B33" w:rsidP="00A16F81">
      <w:pPr>
        <w:pStyle w:val="Default"/>
        <w:rPr>
          <w:rFonts w:ascii="Times New Roman" w:hAnsi="Times New Roman" w:cs="Times New Roman"/>
        </w:rPr>
      </w:pPr>
    </w:p>
    <w:p w14:paraId="21FB28F3" w14:textId="77777777" w:rsidR="000F7B33" w:rsidRPr="00010E41" w:rsidRDefault="000F7B33" w:rsidP="00A16F81">
      <w:pPr>
        <w:pStyle w:val="Default"/>
        <w:rPr>
          <w:rFonts w:ascii="Times New Roman" w:hAnsi="Times New Roman" w:cs="Times New Roman"/>
        </w:rPr>
      </w:pPr>
    </w:p>
    <w:p w14:paraId="3B5EA4EE" w14:textId="77777777" w:rsidR="00A65C60" w:rsidRPr="00010E41" w:rsidRDefault="00A65C60" w:rsidP="00A16F81">
      <w:pPr>
        <w:pStyle w:val="Default"/>
        <w:rPr>
          <w:rFonts w:ascii="Times New Roman" w:hAnsi="Times New Roman" w:cs="Times New Roman"/>
        </w:rPr>
      </w:pPr>
    </w:p>
    <w:p w14:paraId="38EA1035" w14:textId="77777777" w:rsidR="000F7B33" w:rsidRPr="00010E41" w:rsidRDefault="000F7B33" w:rsidP="00A16F81">
      <w:pPr>
        <w:pStyle w:val="Default"/>
        <w:rPr>
          <w:rFonts w:ascii="Times New Roman" w:hAnsi="Times New Roman" w:cs="Times New Roman"/>
        </w:rPr>
      </w:pPr>
      <w:r w:rsidRPr="00010E41">
        <w:rPr>
          <w:rFonts w:ascii="Times New Roman" w:hAnsi="Times New Roman" w:cs="Times New Roman"/>
        </w:rPr>
        <w:t>________________________________</w:t>
      </w:r>
      <w:r w:rsidRPr="00010E41">
        <w:rPr>
          <w:rFonts w:ascii="Times New Roman" w:hAnsi="Times New Roman" w:cs="Times New Roman"/>
        </w:rPr>
        <w:tab/>
      </w:r>
      <w:r w:rsidRPr="00010E41">
        <w:rPr>
          <w:rFonts w:ascii="Times New Roman" w:hAnsi="Times New Roman" w:cs="Times New Roman"/>
        </w:rPr>
        <w:tab/>
      </w:r>
      <w:r w:rsidRPr="00010E41">
        <w:rPr>
          <w:rFonts w:ascii="Times New Roman" w:hAnsi="Times New Roman" w:cs="Times New Roman"/>
        </w:rPr>
        <w:tab/>
        <w:t>________________</w:t>
      </w:r>
    </w:p>
    <w:p w14:paraId="067CA19E" w14:textId="77777777" w:rsidR="000F7B33" w:rsidRPr="00010E41" w:rsidRDefault="000F7B33" w:rsidP="00A16F81">
      <w:pPr>
        <w:pStyle w:val="Default"/>
        <w:rPr>
          <w:rFonts w:ascii="Times New Roman" w:hAnsi="Times New Roman" w:cs="Times New Roman"/>
        </w:rPr>
      </w:pPr>
      <w:r w:rsidRPr="00010E41">
        <w:rPr>
          <w:rFonts w:ascii="Times New Roman" w:hAnsi="Times New Roman" w:cs="Times New Roman"/>
        </w:rPr>
        <w:t>Employee’s Name</w:t>
      </w:r>
      <w:r w:rsidRPr="00010E41">
        <w:rPr>
          <w:rFonts w:ascii="Times New Roman" w:hAnsi="Times New Roman" w:cs="Times New Roman"/>
        </w:rPr>
        <w:tab/>
      </w:r>
      <w:r w:rsidRPr="00010E41">
        <w:rPr>
          <w:rFonts w:ascii="Times New Roman" w:hAnsi="Times New Roman" w:cs="Times New Roman"/>
        </w:rPr>
        <w:tab/>
      </w:r>
      <w:r w:rsidRPr="00010E41">
        <w:rPr>
          <w:rFonts w:ascii="Times New Roman" w:hAnsi="Times New Roman" w:cs="Times New Roman"/>
        </w:rPr>
        <w:tab/>
      </w:r>
      <w:r w:rsidRPr="00010E41">
        <w:rPr>
          <w:rFonts w:ascii="Times New Roman" w:hAnsi="Times New Roman" w:cs="Times New Roman"/>
        </w:rPr>
        <w:tab/>
      </w:r>
      <w:r w:rsidRPr="00010E41">
        <w:rPr>
          <w:rFonts w:ascii="Times New Roman" w:hAnsi="Times New Roman" w:cs="Times New Roman"/>
        </w:rPr>
        <w:tab/>
      </w:r>
      <w:r w:rsidRPr="00010E41">
        <w:rPr>
          <w:rFonts w:ascii="Times New Roman" w:hAnsi="Times New Roman" w:cs="Times New Roman"/>
        </w:rPr>
        <w:tab/>
        <w:t>Date</w:t>
      </w:r>
    </w:p>
    <w:p w14:paraId="7650CE23" w14:textId="77777777" w:rsidR="000F7B33" w:rsidRPr="00010E41" w:rsidRDefault="000F7B33" w:rsidP="00A16F81">
      <w:pPr>
        <w:pStyle w:val="Default"/>
        <w:spacing w:line="291" w:lineRule="atLeast"/>
        <w:rPr>
          <w:rFonts w:ascii="Times New Roman" w:hAnsi="Times New Roman" w:cs="Times New Roman"/>
        </w:rPr>
      </w:pPr>
    </w:p>
    <w:p w14:paraId="15010735" w14:textId="1C8AF42C" w:rsidR="000F7B33" w:rsidRPr="00010E41" w:rsidRDefault="000861A8" w:rsidP="00A16F81">
      <w:pPr>
        <w:pStyle w:val="Default"/>
        <w:spacing w:line="291" w:lineRule="atLeast"/>
        <w:rPr>
          <w:rFonts w:ascii="Times New Roman" w:hAnsi="Times New Roman" w:cs="Times New Roman"/>
        </w:rPr>
      </w:pPr>
      <w:r w:rsidRPr="00010E41">
        <w:rPr>
          <w:rFonts w:ascii="Times New Roman" w:hAnsi="Times New Roman" w:cs="Times New Roman"/>
        </w:rPr>
        <w:t>Attachment:  SF-8</w:t>
      </w:r>
    </w:p>
    <w:p w14:paraId="637E44B5" w14:textId="77777777" w:rsidR="000F7B33" w:rsidRPr="00010E41" w:rsidRDefault="000F7B33" w:rsidP="00A16F81">
      <w:pPr>
        <w:pStyle w:val="Default"/>
        <w:spacing w:line="291" w:lineRule="atLeast"/>
        <w:rPr>
          <w:rFonts w:ascii="Times New Roman" w:hAnsi="Times New Roman" w:cs="Times New Roman"/>
        </w:rPr>
      </w:pPr>
    </w:p>
    <w:p w14:paraId="7E1EC664" w14:textId="77777777" w:rsidR="000F7B33" w:rsidRPr="00010E41" w:rsidRDefault="000F7B33" w:rsidP="00A16F81">
      <w:pPr>
        <w:pStyle w:val="Default"/>
        <w:spacing w:line="291" w:lineRule="atLeast"/>
        <w:rPr>
          <w:rFonts w:ascii="Times New Roman" w:hAnsi="Times New Roman" w:cs="Times New Roman"/>
        </w:rPr>
      </w:pPr>
    </w:p>
    <w:sectPr w:rsidR="000F7B33" w:rsidRPr="00010E41" w:rsidSect="00A126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5202B3" w14:textId="77777777" w:rsidR="00736856" w:rsidRDefault="00736856" w:rsidP="000151E8">
      <w:pPr>
        <w:spacing w:after="0" w:line="240" w:lineRule="auto"/>
      </w:pPr>
      <w:r>
        <w:separator/>
      </w:r>
    </w:p>
  </w:endnote>
  <w:endnote w:type="continuationSeparator" w:id="0">
    <w:p w14:paraId="1D092656" w14:textId="77777777" w:rsidR="00736856" w:rsidRDefault="00736856" w:rsidP="00015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5BF2A1" w14:textId="77777777" w:rsidR="00736856" w:rsidRDefault="00736856" w:rsidP="000151E8">
      <w:pPr>
        <w:spacing w:after="0" w:line="240" w:lineRule="auto"/>
      </w:pPr>
      <w:r>
        <w:separator/>
      </w:r>
    </w:p>
  </w:footnote>
  <w:footnote w:type="continuationSeparator" w:id="0">
    <w:p w14:paraId="4A5986D9" w14:textId="77777777" w:rsidR="00736856" w:rsidRDefault="00736856" w:rsidP="000151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B64164"/>
    <w:multiLevelType w:val="hybridMultilevel"/>
    <w:tmpl w:val="BF36F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9E0"/>
    <w:rsid w:val="00010E41"/>
    <w:rsid w:val="000151E8"/>
    <w:rsid w:val="00017A97"/>
    <w:rsid w:val="000861A8"/>
    <w:rsid w:val="000A10DA"/>
    <w:rsid w:val="000A7BA5"/>
    <w:rsid w:val="000D6A9A"/>
    <w:rsid w:val="000F15CF"/>
    <w:rsid w:val="000F7B33"/>
    <w:rsid w:val="00153219"/>
    <w:rsid w:val="00155FDF"/>
    <w:rsid w:val="0017350D"/>
    <w:rsid w:val="00184F38"/>
    <w:rsid w:val="0019256D"/>
    <w:rsid w:val="001A7307"/>
    <w:rsid w:val="001B7BCB"/>
    <w:rsid w:val="001E582E"/>
    <w:rsid w:val="00211BF6"/>
    <w:rsid w:val="00230380"/>
    <w:rsid w:val="00230B83"/>
    <w:rsid w:val="00300BAF"/>
    <w:rsid w:val="00310506"/>
    <w:rsid w:val="00346485"/>
    <w:rsid w:val="00383932"/>
    <w:rsid w:val="003A2333"/>
    <w:rsid w:val="003D2320"/>
    <w:rsid w:val="004269E0"/>
    <w:rsid w:val="004366A7"/>
    <w:rsid w:val="004B23D1"/>
    <w:rsid w:val="004C6580"/>
    <w:rsid w:val="004E41C2"/>
    <w:rsid w:val="004F128F"/>
    <w:rsid w:val="004F17ED"/>
    <w:rsid w:val="00516DC8"/>
    <w:rsid w:val="0054156E"/>
    <w:rsid w:val="00550695"/>
    <w:rsid w:val="00563BEB"/>
    <w:rsid w:val="00567FB1"/>
    <w:rsid w:val="0059708F"/>
    <w:rsid w:val="005F7C5E"/>
    <w:rsid w:val="0068316B"/>
    <w:rsid w:val="0069569C"/>
    <w:rsid w:val="006A4E1C"/>
    <w:rsid w:val="006F4D4A"/>
    <w:rsid w:val="00704A0C"/>
    <w:rsid w:val="00705B11"/>
    <w:rsid w:val="00736856"/>
    <w:rsid w:val="00787523"/>
    <w:rsid w:val="007A214B"/>
    <w:rsid w:val="007A30F4"/>
    <w:rsid w:val="007C3EFF"/>
    <w:rsid w:val="007D51E6"/>
    <w:rsid w:val="007E7C79"/>
    <w:rsid w:val="0084081C"/>
    <w:rsid w:val="00851EA2"/>
    <w:rsid w:val="008875B0"/>
    <w:rsid w:val="008B1D15"/>
    <w:rsid w:val="008C6974"/>
    <w:rsid w:val="009020A9"/>
    <w:rsid w:val="00950588"/>
    <w:rsid w:val="009620C2"/>
    <w:rsid w:val="009A6970"/>
    <w:rsid w:val="00A12665"/>
    <w:rsid w:val="00A16F81"/>
    <w:rsid w:val="00A24BD7"/>
    <w:rsid w:val="00A31498"/>
    <w:rsid w:val="00A4095E"/>
    <w:rsid w:val="00A46F13"/>
    <w:rsid w:val="00A627B8"/>
    <w:rsid w:val="00A65C60"/>
    <w:rsid w:val="00AD2CA3"/>
    <w:rsid w:val="00B2150C"/>
    <w:rsid w:val="00B27C86"/>
    <w:rsid w:val="00B47E5F"/>
    <w:rsid w:val="00C03D27"/>
    <w:rsid w:val="00D240E2"/>
    <w:rsid w:val="00D43E4A"/>
    <w:rsid w:val="00D86061"/>
    <w:rsid w:val="00DE19F3"/>
    <w:rsid w:val="00E06D40"/>
    <w:rsid w:val="00E57AF9"/>
    <w:rsid w:val="00E652F7"/>
    <w:rsid w:val="00E94D2C"/>
    <w:rsid w:val="00F2721C"/>
    <w:rsid w:val="00F67223"/>
    <w:rsid w:val="00F923BC"/>
    <w:rsid w:val="00FC5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819322"/>
  <w15:docId w15:val="{A95D7A41-D648-4DF7-B95E-E69F19E2E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3">
    <w:name w:val="CM3"/>
    <w:basedOn w:val="Normal"/>
    <w:next w:val="Normal"/>
    <w:uiPriority w:val="99"/>
    <w:rsid w:val="004269E0"/>
    <w:pPr>
      <w:widowControl w:val="0"/>
      <w:autoSpaceDE w:val="0"/>
      <w:autoSpaceDN w:val="0"/>
      <w:adjustRightInd w:val="0"/>
      <w:spacing w:after="0" w:line="240" w:lineRule="auto"/>
    </w:pPr>
    <w:rPr>
      <w:rFonts w:ascii="Arial" w:hAnsi="Arial" w:cs="Arial"/>
      <w:sz w:val="24"/>
      <w:szCs w:val="24"/>
    </w:rPr>
  </w:style>
  <w:style w:type="paragraph" w:customStyle="1" w:styleId="Default">
    <w:name w:val="Default"/>
    <w:rsid w:val="00950588"/>
    <w:pPr>
      <w:widowControl w:val="0"/>
      <w:autoSpaceDE w:val="0"/>
      <w:autoSpaceDN w:val="0"/>
      <w:adjustRightInd w:val="0"/>
      <w:spacing w:after="0" w:line="240" w:lineRule="auto"/>
    </w:pPr>
    <w:rPr>
      <w:rFonts w:ascii="Arial" w:hAnsi="Arial" w:cs="Arial"/>
      <w:color w:val="000000"/>
      <w:sz w:val="24"/>
      <w:szCs w:val="24"/>
    </w:rPr>
  </w:style>
  <w:style w:type="paragraph" w:customStyle="1" w:styleId="CM2">
    <w:name w:val="CM2"/>
    <w:basedOn w:val="Default"/>
    <w:next w:val="Default"/>
    <w:uiPriority w:val="99"/>
    <w:rsid w:val="00950588"/>
    <w:pPr>
      <w:spacing w:line="286" w:lineRule="atLeast"/>
    </w:pPr>
    <w:rPr>
      <w:color w:val="auto"/>
    </w:rPr>
  </w:style>
  <w:style w:type="paragraph" w:styleId="ListParagraph">
    <w:name w:val="List Paragraph"/>
    <w:basedOn w:val="Normal"/>
    <w:uiPriority w:val="34"/>
    <w:qFormat/>
    <w:rsid w:val="000F15CF"/>
    <w:pPr>
      <w:ind w:left="720"/>
      <w:contextualSpacing/>
    </w:pPr>
  </w:style>
  <w:style w:type="paragraph" w:styleId="Header">
    <w:name w:val="header"/>
    <w:basedOn w:val="Normal"/>
    <w:link w:val="HeaderChar"/>
    <w:uiPriority w:val="99"/>
    <w:unhideWhenUsed/>
    <w:rsid w:val="000151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1E8"/>
  </w:style>
  <w:style w:type="paragraph" w:styleId="Footer">
    <w:name w:val="footer"/>
    <w:basedOn w:val="Normal"/>
    <w:link w:val="FooterChar"/>
    <w:uiPriority w:val="99"/>
    <w:unhideWhenUsed/>
    <w:rsid w:val="000151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1E8"/>
  </w:style>
  <w:style w:type="paragraph" w:styleId="BalloonText">
    <w:name w:val="Balloon Text"/>
    <w:basedOn w:val="Normal"/>
    <w:link w:val="BalloonTextChar"/>
    <w:uiPriority w:val="99"/>
    <w:semiHidden/>
    <w:unhideWhenUsed/>
    <w:rsid w:val="000151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1E8"/>
    <w:rPr>
      <w:rFonts w:ascii="Tahoma" w:hAnsi="Tahoma" w:cs="Tahoma"/>
      <w:sz w:val="16"/>
      <w:szCs w:val="16"/>
    </w:rPr>
  </w:style>
  <w:style w:type="paragraph" w:styleId="PlainText">
    <w:name w:val="Plain Text"/>
    <w:basedOn w:val="Normal"/>
    <w:link w:val="PlainTextChar"/>
    <w:uiPriority w:val="99"/>
    <w:semiHidden/>
    <w:unhideWhenUsed/>
    <w:rsid w:val="000F7B3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F7B33"/>
    <w:rPr>
      <w:rFonts w:ascii="Consolas" w:hAnsi="Consolas"/>
      <w:sz w:val="21"/>
      <w:szCs w:val="21"/>
    </w:rPr>
  </w:style>
  <w:style w:type="character" w:styleId="Hyperlink">
    <w:name w:val="Hyperlink"/>
    <w:basedOn w:val="DefaultParagraphFont"/>
    <w:uiPriority w:val="99"/>
    <w:unhideWhenUsed/>
    <w:rsid w:val="000F7B33"/>
    <w:rPr>
      <w:color w:val="0000FF" w:themeColor="hyperlink"/>
      <w:u w:val="single"/>
    </w:rPr>
  </w:style>
  <w:style w:type="character" w:styleId="CommentReference">
    <w:name w:val="annotation reference"/>
    <w:basedOn w:val="DefaultParagraphFont"/>
    <w:uiPriority w:val="99"/>
    <w:semiHidden/>
    <w:unhideWhenUsed/>
    <w:rsid w:val="004C6580"/>
    <w:rPr>
      <w:sz w:val="16"/>
      <w:szCs w:val="16"/>
    </w:rPr>
  </w:style>
  <w:style w:type="paragraph" w:styleId="CommentText">
    <w:name w:val="annotation text"/>
    <w:basedOn w:val="Normal"/>
    <w:link w:val="CommentTextChar"/>
    <w:uiPriority w:val="99"/>
    <w:semiHidden/>
    <w:unhideWhenUsed/>
    <w:rsid w:val="004C6580"/>
    <w:pPr>
      <w:spacing w:line="240" w:lineRule="auto"/>
    </w:pPr>
    <w:rPr>
      <w:sz w:val="20"/>
      <w:szCs w:val="20"/>
    </w:rPr>
  </w:style>
  <w:style w:type="character" w:customStyle="1" w:styleId="CommentTextChar">
    <w:name w:val="Comment Text Char"/>
    <w:basedOn w:val="DefaultParagraphFont"/>
    <w:link w:val="CommentText"/>
    <w:uiPriority w:val="99"/>
    <w:semiHidden/>
    <w:rsid w:val="004C6580"/>
    <w:rPr>
      <w:sz w:val="20"/>
      <w:szCs w:val="20"/>
    </w:rPr>
  </w:style>
  <w:style w:type="paragraph" w:styleId="CommentSubject">
    <w:name w:val="annotation subject"/>
    <w:basedOn w:val="CommentText"/>
    <w:next w:val="CommentText"/>
    <w:link w:val="CommentSubjectChar"/>
    <w:uiPriority w:val="99"/>
    <w:semiHidden/>
    <w:unhideWhenUsed/>
    <w:rsid w:val="004C6580"/>
    <w:rPr>
      <w:b/>
      <w:bCs/>
    </w:rPr>
  </w:style>
  <w:style w:type="character" w:customStyle="1" w:styleId="CommentSubjectChar">
    <w:name w:val="Comment Subject Char"/>
    <w:basedOn w:val="CommentTextChar"/>
    <w:link w:val="CommentSubject"/>
    <w:uiPriority w:val="99"/>
    <w:semiHidden/>
    <w:rsid w:val="004C6580"/>
    <w:rPr>
      <w:b/>
      <w:bCs/>
      <w:sz w:val="20"/>
      <w:szCs w:val="20"/>
    </w:rPr>
  </w:style>
  <w:style w:type="character" w:styleId="FollowedHyperlink">
    <w:name w:val="FollowedHyperlink"/>
    <w:basedOn w:val="DefaultParagraphFont"/>
    <w:uiPriority w:val="99"/>
    <w:semiHidden/>
    <w:unhideWhenUsed/>
    <w:rsid w:val="00A65C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orkforcesecurity.doleta.gov/unemploy/unemcomp.as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eoc.gov/federal/fed_employees/complaint_overview.cf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4DD83602A6114DAE9F914BE58142F3" ma:contentTypeVersion="0" ma:contentTypeDescription="Create a new document." ma:contentTypeScope="" ma:versionID="9032edf7edcbe5954f9f816044bd59b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C2E75-799D-467D-BC27-F0C36436858B}">
  <ds:schemaRefs>
    <ds:schemaRef ds:uri="http://schemas.microsoft.com/sharepoint/v3/contenttype/forms"/>
  </ds:schemaRefs>
</ds:datastoreItem>
</file>

<file path=customXml/itemProps2.xml><?xml version="1.0" encoding="utf-8"?>
<ds:datastoreItem xmlns:ds="http://schemas.openxmlformats.org/officeDocument/2006/customXml" ds:itemID="{37243524-38D5-42ED-9139-DE8FAD4A17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A540E4B-41D9-4684-8BF7-36206AF4ED6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1D61B1D3-CDFD-4780-8A47-16E0C7411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OSD-CIO</Company>
  <LinksUpToDate>false</LinksUpToDate>
  <CharactersWithSpaces>4321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TamburP</dc:creator>
  <cp:lastModifiedBy>WardSV</cp:lastModifiedBy>
  <cp:revision>4</cp:revision>
  <cp:lastPrinted>2017-12-15T13:26:00Z</cp:lastPrinted>
  <dcterms:created xsi:type="dcterms:W3CDTF">2018-01-19T14:26:00Z</dcterms:created>
  <dcterms:modified xsi:type="dcterms:W3CDTF">2018-01-19T14:35:00Z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0x010100B54DD83602A6114DAE9F914BE58142F3</vt:lpwstr>
  </property>
</Properties>
</file>